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/>
        <w:spacing w:line="5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:</w:t>
      </w:r>
    </w:p>
    <w:p>
      <w:pPr>
        <w:tabs>
          <w:tab w:val="center" w:pos="4153"/>
        </w:tabs>
        <w:snapToGrid w:val="0"/>
        <w:jc w:val="center"/>
        <w:rPr>
          <w:rFonts w:ascii="方正小标宋简体" w:hAnsi="仿宋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方正小标宋简体"/>
          <w:color w:val="000000"/>
          <w:sz w:val="44"/>
          <w:szCs w:val="44"/>
        </w:rPr>
        <w:t>青海大学20</w:t>
      </w:r>
      <w:r>
        <w:rPr>
          <w:rFonts w:hint="eastAsia" w:ascii="方正小标宋简体" w:hAnsi="仿宋" w:eastAsia="方正小标宋简体" w:cs="方正小标宋简体"/>
          <w:color w:val="000000"/>
          <w:sz w:val="44"/>
          <w:szCs w:val="44"/>
          <w:lang w:val="en-US" w:eastAsia="zh-CN"/>
        </w:rPr>
        <w:t>21</w:t>
      </w:r>
      <w:r>
        <w:rPr>
          <w:rFonts w:hint="eastAsia" w:ascii="方正小标宋简体" w:hAnsi="仿宋" w:eastAsia="方正小标宋简体" w:cs="方正小标宋简体"/>
          <w:color w:val="000000"/>
          <w:sz w:val="44"/>
          <w:szCs w:val="44"/>
        </w:rPr>
        <w:t>年公开招聘工作日程计划表</w:t>
      </w:r>
    </w:p>
    <w:tbl>
      <w:tblPr>
        <w:tblStyle w:val="7"/>
        <w:tblW w:w="5648" w:type="pct"/>
        <w:tblInd w:w="-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6"/>
        <w:gridCol w:w="3645"/>
        <w:gridCol w:w="2806"/>
        <w:gridCol w:w="2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1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64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  <w:t>工作内容</w:t>
            </w:r>
          </w:p>
        </w:tc>
        <w:tc>
          <w:tcPr>
            <w:tcW w:w="280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  <w:t>时</w:t>
            </w:r>
            <w:r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  <w:t>间</w:t>
            </w:r>
          </w:p>
        </w:tc>
        <w:tc>
          <w:tcPr>
            <w:tcW w:w="242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51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bookmarkStart w:id="0" w:name="_GoBack" w:colFirst="1" w:colLast="3"/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</w:t>
            </w:r>
          </w:p>
        </w:tc>
        <w:tc>
          <w:tcPr>
            <w:tcW w:w="3641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发布公开招聘工作公告</w:t>
            </w:r>
          </w:p>
        </w:tc>
        <w:tc>
          <w:tcPr>
            <w:tcW w:w="2803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日</w:t>
            </w:r>
          </w:p>
        </w:tc>
        <w:tc>
          <w:tcPr>
            <w:tcW w:w="242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exact"/>
        </w:trPr>
        <w:tc>
          <w:tcPr>
            <w:tcW w:w="51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</w:t>
            </w:r>
          </w:p>
        </w:tc>
        <w:tc>
          <w:tcPr>
            <w:tcW w:w="3641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网上报名、资格初审（组织人事部）</w:t>
            </w:r>
          </w:p>
        </w:tc>
        <w:tc>
          <w:tcPr>
            <w:tcW w:w="2803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日-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日</w:t>
            </w:r>
          </w:p>
        </w:tc>
        <w:tc>
          <w:tcPr>
            <w:tcW w:w="242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exact"/>
        </w:trPr>
        <w:tc>
          <w:tcPr>
            <w:tcW w:w="51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3</w:t>
            </w:r>
          </w:p>
        </w:tc>
        <w:tc>
          <w:tcPr>
            <w:tcW w:w="3641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公布网上资格初审通过名单，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发布公开招聘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考核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方案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。</w:t>
            </w:r>
          </w:p>
        </w:tc>
        <w:tc>
          <w:tcPr>
            <w:tcW w:w="2803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日</w:t>
            </w:r>
          </w:p>
        </w:tc>
        <w:tc>
          <w:tcPr>
            <w:tcW w:w="242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51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4</w:t>
            </w:r>
          </w:p>
        </w:tc>
        <w:tc>
          <w:tcPr>
            <w:tcW w:w="3641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博士专业考核</w:t>
            </w:r>
          </w:p>
        </w:tc>
        <w:tc>
          <w:tcPr>
            <w:tcW w:w="2803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27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日-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28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日</w:t>
            </w:r>
          </w:p>
        </w:tc>
        <w:tc>
          <w:tcPr>
            <w:tcW w:w="242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51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5</w:t>
            </w:r>
          </w:p>
        </w:tc>
        <w:tc>
          <w:tcPr>
            <w:tcW w:w="3641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博士面试</w:t>
            </w:r>
          </w:p>
        </w:tc>
        <w:tc>
          <w:tcPr>
            <w:tcW w:w="2803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日</w:t>
            </w:r>
          </w:p>
        </w:tc>
        <w:tc>
          <w:tcPr>
            <w:tcW w:w="242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0" w:hRule="atLeast"/>
        </w:trPr>
        <w:tc>
          <w:tcPr>
            <w:tcW w:w="51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6</w:t>
            </w:r>
          </w:p>
        </w:tc>
        <w:tc>
          <w:tcPr>
            <w:tcW w:w="3641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1.现场资格审查（各单位）；</w:t>
            </w: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专业技术类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硕士研究生岗位专业考核；</w:t>
            </w: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专业技术类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专职实验员岗位专业考核；</w:t>
            </w: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专业技术类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本科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岗位（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校团委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专业考核。</w:t>
            </w: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5.管理岗位（信息化技术中心、外事办、后勤管理处）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专业考核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。</w:t>
            </w:r>
          </w:p>
        </w:tc>
        <w:tc>
          <w:tcPr>
            <w:tcW w:w="2803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日-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6月4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日</w:t>
            </w:r>
          </w:p>
        </w:tc>
        <w:tc>
          <w:tcPr>
            <w:tcW w:w="242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1、各用人单位出具资格审查意见；</w:t>
            </w: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2、报送专业考核成绩；</w:t>
            </w: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3、汇总公示成绩，公布结构化面试名单。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5" w:hRule="atLeast"/>
        </w:trPr>
        <w:tc>
          <w:tcPr>
            <w:tcW w:w="51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7</w:t>
            </w:r>
          </w:p>
        </w:tc>
        <w:tc>
          <w:tcPr>
            <w:tcW w:w="3641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1.现场资格审查；</w:t>
            </w: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2.校机关职能部门硕士研究生（笔试）；</w:t>
            </w: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3.专职辅导员岗位综合素质测试（笔试）。</w:t>
            </w:r>
          </w:p>
        </w:tc>
        <w:tc>
          <w:tcPr>
            <w:tcW w:w="2803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日</w:t>
            </w:r>
          </w:p>
        </w:tc>
        <w:tc>
          <w:tcPr>
            <w:tcW w:w="242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公布成绩及结构化面试名单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51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8</w:t>
            </w:r>
          </w:p>
        </w:tc>
        <w:tc>
          <w:tcPr>
            <w:tcW w:w="3641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专职辅导员岗位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的岗位能力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考核（学校及相关单位共同组织）</w:t>
            </w:r>
          </w:p>
        </w:tc>
        <w:tc>
          <w:tcPr>
            <w:tcW w:w="2803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日-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6月9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日</w:t>
            </w:r>
          </w:p>
        </w:tc>
        <w:tc>
          <w:tcPr>
            <w:tcW w:w="242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公布成绩及职业能力面试名单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51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9</w:t>
            </w:r>
          </w:p>
        </w:tc>
        <w:tc>
          <w:tcPr>
            <w:tcW w:w="3641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结构化面试</w:t>
            </w:r>
          </w:p>
        </w:tc>
        <w:tc>
          <w:tcPr>
            <w:tcW w:w="2803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日</w:t>
            </w:r>
          </w:p>
        </w:tc>
        <w:tc>
          <w:tcPr>
            <w:tcW w:w="242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公布总成绩及体检人员名单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51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10</w:t>
            </w:r>
          </w:p>
        </w:tc>
        <w:tc>
          <w:tcPr>
            <w:tcW w:w="3641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职业能力面试</w:t>
            </w:r>
          </w:p>
        </w:tc>
        <w:tc>
          <w:tcPr>
            <w:tcW w:w="2803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16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日</w:t>
            </w:r>
          </w:p>
        </w:tc>
        <w:tc>
          <w:tcPr>
            <w:tcW w:w="242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公布总成绩及体检人员名单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51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11</w:t>
            </w:r>
          </w:p>
        </w:tc>
        <w:tc>
          <w:tcPr>
            <w:tcW w:w="3641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体检</w:t>
            </w:r>
          </w:p>
        </w:tc>
        <w:tc>
          <w:tcPr>
            <w:tcW w:w="2803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日</w:t>
            </w:r>
          </w:p>
        </w:tc>
        <w:tc>
          <w:tcPr>
            <w:tcW w:w="242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学校主页公告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51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12</w:t>
            </w:r>
          </w:p>
        </w:tc>
        <w:tc>
          <w:tcPr>
            <w:tcW w:w="3641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确定拟招录人员、公示、报批。</w:t>
            </w:r>
          </w:p>
        </w:tc>
        <w:tc>
          <w:tcPr>
            <w:tcW w:w="2803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日</w:t>
            </w:r>
          </w:p>
        </w:tc>
        <w:tc>
          <w:tcPr>
            <w:tcW w:w="242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公示7天无异议后报省人社厅审批。</w:t>
            </w:r>
          </w:p>
        </w:tc>
      </w:tr>
      <w:bookmarkEnd w:id="0"/>
    </w:tbl>
    <w:p>
      <w:pPr>
        <w:spacing w:line="400" w:lineRule="exact"/>
        <w:ind w:left="707" w:hanging="707" w:hangingChars="221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注：上述安排为计划时间，具体安排以青海大学门户网（</w:t>
      </w:r>
      <w:r>
        <w:rPr>
          <w:rFonts w:ascii="仿宋_GB2312" w:hAnsi="宋体" w:eastAsia="仿宋_GB2312" w:cs="仿宋_GB2312"/>
          <w:sz w:val="32"/>
          <w:szCs w:val="32"/>
        </w:rPr>
        <w:t>http://www.edu.cn</w:t>
      </w:r>
      <w:r>
        <w:rPr>
          <w:rFonts w:hint="eastAsia" w:ascii="仿宋_GB2312" w:hAnsi="宋体" w:eastAsia="仿宋_GB2312" w:cs="仿宋_GB2312"/>
          <w:sz w:val="32"/>
          <w:szCs w:val="32"/>
        </w:rPr>
        <w:t>）公告为准。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1559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  <w:rFonts w:ascii="宋体"/>
        <w:sz w:val="28"/>
        <w:szCs w:val="28"/>
      </w:rPr>
    </w:pPr>
    <w:r>
      <w:rPr>
        <w:rStyle w:val="9"/>
        <w:rFonts w:ascii="宋体" w:hAnsi="宋体" w:cs="宋体"/>
        <w:sz w:val="28"/>
        <w:szCs w:val="28"/>
      </w:rPr>
      <w:fldChar w:fldCharType="begin"/>
    </w:r>
    <w:r>
      <w:rPr>
        <w:rStyle w:val="9"/>
        <w:rFonts w:ascii="宋体" w:hAnsi="宋体" w:cs="宋体"/>
        <w:sz w:val="28"/>
        <w:szCs w:val="28"/>
      </w:rPr>
      <w:instrText xml:space="preserve">PAGE  </w:instrText>
    </w:r>
    <w:r>
      <w:rPr>
        <w:rStyle w:val="9"/>
        <w:rFonts w:ascii="宋体" w:hAnsi="宋体" w:cs="宋体"/>
        <w:sz w:val="28"/>
        <w:szCs w:val="28"/>
      </w:rPr>
      <w:fldChar w:fldCharType="separate"/>
    </w:r>
    <w:r>
      <w:rPr>
        <w:rStyle w:val="9"/>
        <w:rFonts w:ascii="宋体" w:hAnsi="宋体" w:cs="宋体"/>
        <w:sz w:val="28"/>
        <w:szCs w:val="28"/>
      </w:rPr>
      <w:t>- 1 -</w:t>
    </w:r>
    <w:r>
      <w:rPr>
        <w:rStyle w:val="9"/>
        <w:rFonts w:ascii="宋体" w:hAnsi="宋体" w:cs="宋体"/>
        <w:sz w:val="28"/>
        <w:szCs w:val="28"/>
      </w:rP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4D8"/>
    <w:rsid w:val="00003999"/>
    <w:rsid w:val="0002579C"/>
    <w:rsid w:val="0004486E"/>
    <w:rsid w:val="00044A75"/>
    <w:rsid w:val="0009060E"/>
    <w:rsid w:val="00092FD8"/>
    <w:rsid w:val="00094B5B"/>
    <w:rsid w:val="0009718B"/>
    <w:rsid w:val="000A111C"/>
    <w:rsid w:val="000B0C5D"/>
    <w:rsid w:val="000C01E2"/>
    <w:rsid w:val="000C0C9E"/>
    <w:rsid w:val="000D33C6"/>
    <w:rsid w:val="000D78A5"/>
    <w:rsid w:val="000E2D13"/>
    <w:rsid w:val="000E5916"/>
    <w:rsid w:val="000E6388"/>
    <w:rsid w:val="000F217E"/>
    <w:rsid w:val="000F44D8"/>
    <w:rsid w:val="000F79C2"/>
    <w:rsid w:val="001161AD"/>
    <w:rsid w:val="00123DCA"/>
    <w:rsid w:val="00142C42"/>
    <w:rsid w:val="00144988"/>
    <w:rsid w:val="00147706"/>
    <w:rsid w:val="001556E7"/>
    <w:rsid w:val="00157B6A"/>
    <w:rsid w:val="00187047"/>
    <w:rsid w:val="00193449"/>
    <w:rsid w:val="001946B8"/>
    <w:rsid w:val="001A4BE2"/>
    <w:rsid w:val="001C19BF"/>
    <w:rsid w:val="001C74BF"/>
    <w:rsid w:val="001F3014"/>
    <w:rsid w:val="001F390F"/>
    <w:rsid w:val="001F3AF1"/>
    <w:rsid w:val="001F64A5"/>
    <w:rsid w:val="0022255C"/>
    <w:rsid w:val="00235CC9"/>
    <w:rsid w:val="00241F30"/>
    <w:rsid w:val="002424EE"/>
    <w:rsid w:val="00247FC5"/>
    <w:rsid w:val="002714FC"/>
    <w:rsid w:val="00273002"/>
    <w:rsid w:val="00275229"/>
    <w:rsid w:val="00280CE7"/>
    <w:rsid w:val="00291496"/>
    <w:rsid w:val="002A4E49"/>
    <w:rsid w:val="002C00E8"/>
    <w:rsid w:val="002E1554"/>
    <w:rsid w:val="002F09EF"/>
    <w:rsid w:val="00301A39"/>
    <w:rsid w:val="003536D5"/>
    <w:rsid w:val="00355DFE"/>
    <w:rsid w:val="0036347F"/>
    <w:rsid w:val="0037430B"/>
    <w:rsid w:val="003973E6"/>
    <w:rsid w:val="00397838"/>
    <w:rsid w:val="003A1A5D"/>
    <w:rsid w:val="003A3112"/>
    <w:rsid w:val="003C002B"/>
    <w:rsid w:val="003C5715"/>
    <w:rsid w:val="003D2B50"/>
    <w:rsid w:val="003E7C45"/>
    <w:rsid w:val="004000A3"/>
    <w:rsid w:val="0041604E"/>
    <w:rsid w:val="00425D1A"/>
    <w:rsid w:val="004441BD"/>
    <w:rsid w:val="00444DE7"/>
    <w:rsid w:val="004562F6"/>
    <w:rsid w:val="0045639F"/>
    <w:rsid w:val="00464B7A"/>
    <w:rsid w:val="00493911"/>
    <w:rsid w:val="004A1988"/>
    <w:rsid w:val="004B28F9"/>
    <w:rsid w:val="004C0C03"/>
    <w:rsid w:val="004C4C0E"/>
    <w:rsid w:val="004C60DB"/>
    <w:rsid w:val="004D226E"/>
    <w:rsid w:val="004F5A0F"/>
    <w:rsid w:val="00513640"/>
    <w:rsid w:val="00513A32"/>
    <w:rsid w:val="00514B1F"/>
    <w:rsid w:val="00515591"/>
    <w:rsid w:val="00534F62"/>
    <w:rsid w:val="005806D6"/>
    <w:rsid w:val="00591385"/>
    <w:rsid w:val="005B1F71"/>
    <w:rsid w:val="005B3FA1"/>
    <w:rsid w:val="005C683C"/>
    <w:rsid w:val="005F1495"/>
    <w:rsid w:val="00616406"/>
    <w:rsid w:val="00622B46"/>
    <w:rsid w:val="00633314"/>
    <w:rsid w:val="00637D1F"/>
    <w:rsid w:val="00643D81"/>
    <w:rsid w:val="00651328"/>
    <w:rsid w:val="0068066D"/>
    <w:rsid w:val="006954F0"/>
    <w:rsid w:val="006B2325"/>
    <w:rsid w:val="006B2815"/>
    <w:rsid w:val="006C3860"/>
    <w:rsid w:val="006D0A9B"/>
    <w:rsid w:val="00755889"/>
    <w:rsid w:val="00760094"/>
    <w:rsid w:val="007730B7"/>
    <w:rsid w:val="00783B7B"/>
    <w:rsid w:val="00786CAD"/>
    <w:rsid w:val="007918A8"/>
    <w:rsid w:val="007B760F"/>
    <w:rsid w:val="007C277F"/>
    <w:rsid w:val="007C58E1"/>
    <w:rsid w:val="007D6920"/>
    <w:rsid w:val="007E45EF"/>
    <w:rsid w:val="007F421D"/>
    <w:rsid w:val="007F6CB2"/>
    <w:rsid w:val="00812517"/>
    <w:rsid w:val="00812D5F"/>
    <w:rsid w:val="00821F92"/>
    <w:rsid w:val="00824377"/>
    <w:rsid w:val="0083512E"/>
    <w:rsid w:val="008406D9"/>
    <w:rsid w:val="00852F3C"/>
    <w:rsid w:val="0085441D"/>
    <w:rsid w:val="00862A33"/>
    <w:rsid w:val="00865403"/>
    <w:rsid w:val="008824B5"/>
    <w:rsid w:val="008871AF"/>
    <w:rsid w:val="008B02A9"/>
    <w:rsid w:val="008C133A"/>
    <w:rsid w:val="008C1DC6"/>
    <w:rsid w:val="008C5105"/>
    <w:rsid w:val="008E0C14"/>
    <w:rsid w:val="008F36F2"/>
    <w:rsid w:val="00902504"/>
    <w:rsid w:val="00913D90"/>
    <w:rsid w:val="009215AC"/>
    <w:rsid w:val="00921E31"/>
    <w:rsid w:val="00923F5D"/>
    <w:rsid w:val="009241AF"/>
    <w:rsid w:val="00934F53"/>
    <w:rsid w:val="0093518B"/>
    <w:rsid w:val="009365B9"/>
    <w:rsid w:val="00941E44"/>
    <w:rsid w:val="00945A6F"/>
    <w:rsid w:val="009462D9"/>
    <w:rsid w:val="00964D34"/>
    <w:rsid w:val="009702FA"/>
    <w:rsid w:val="009765DC"/>
    <w:rsid w:val="00990615"/>
    <w:rsid w:val="009A0740"/>
    <w:rsid w:val="009B2352"/>
    <w:rsid w:val="009C0712"/>
    <w:rsid w:val="009C20B1"/>
    <w:rsid w:val="009D09CD"/>
    <w:rsid w:val="00A04E19"/>
    <w:rsid w:val="00A05745"/>
    <w:rsid w:val="00A05E35"/>
    <w:rsid w:val="00A10264"/>
    <w:rsid w:val="00A11AAB"/>
    <w:rsid w:val="00A2292B"/>
    <w:rsid w:val="00A369D9"/>
    <w:rsid w:val="00A47388"/>
    <w:rsid w:val="00A8669A"/>
    <w:rsid w:val="00A91F3B"/>
    <w:rsid w:val="00AA0082"/>
    <w:rsid w:val="00AB6F1E"/>
    <w:rsid w:val="00AC6171"/>
    <w:rsid w:val="00AD2D87"/>
    <w:rsid w:val="00AD34F1"/>
    <w:rsid w:val="00AD3B3F"/>
    <w:rsid w:val="00AD6C7F"/>
    <w:rsid w:val="00AE63F0"/>
    <w:rsid w:val="00AF15DC"/>
    <w:rsid w:val="00AF3A76"/>
    <w:rsid w:val="00B11F6A"/>
    <w:rsid w:val="00B14D67"/>
    <w:rsid w:val="00B24A43"/>
    <w:rsid w:val="00B6244C"/>
    <w:rsid w:val="00B62A97"/>
    <w:rsid w:val="00B6386C"/>
    <w:rsid w:val="00B6780A"/>
    <w:rsid w:val="00B7007A"/>
    <w:rsid w:val="00B81A83"/>
    <w:rsid w:val="00BB4149"/>
    <w:rsid w:val="00BC2070"/>
    <w:rsid w:val="00BE487C"/>
    <w:rsid w:val="00BF4257"/>
    <w:rsid w:val="00C1059E"/>
    <w:rsid w:val="00C1317F"/>
    <w:rsid w:val="00C27C37"/>
    <w:rsid w:val="00C3308B"/>
    <w:rsid w:val="00C33E61"/>
    <w:rsid w:val="00C41013"/>
    <w:rsid w:val="00C5529F"/>
    <w:rsid w:val="00C55FED"/>
    <w:rsid w:val="00C5674E"/>
    <w:rsid w:val="00C86BEC"/>
    <w:rsid w:val="00CB7811"/>
    <w:rsid w:val="00CB7F29"/>
    <w:rsid w:val="00CD321E"/>
    <w:rsid w:val="00CE525A"/>
    <w:rsid w:val="00D23597"/>
    <w:rsid w:val="00D33E40"/>
    <w:rsid w:val="00D354B0"/>
    <w:rsid w:val="00D36BCD"/>
    <w:rsid w:val="00D472EB"/>
    <w:rsid w:val="00D50651"/>
    <w:rsid w:val="00D64C62"/>
    <w:rsid w:val="00D8369C"/>
    <w:rsid w:val="00D9459C"/>
    <w:rsid w:val="00DB3E8A"/>
    <w:rsid w:val="00DC6967"/>
    <w:rsid w:val="00DD00DA"/>
    <w:rsid w:val="00DF04B2"/>
    <w:rsid w:val="00DF1583"/>
    <w:rsid w:val="00DF3E37"/>
    <w:rsid w:val="00E11289"/>
    <w:rsid w:val="00E30DCB"/>
    <w:rsid w:val="00E60B9F"/>
    <w:rsid w:val="00E619E9"/>
    <w:rsid w:val="00E643AC"/>
    <w:rsid w:val="00E767C2"/>
    <w:rsid w:val="00E85D8B"/>
    <w:rsid w:val="00E9618C"/>
    <w:rsid w:val="00EA6FEC"/>
    <w:rsid w:val="00EC36BA"/>
    <w:rsid w:val="00EC502C"/>
    <w:rsid w:val="00ED1F5A"/>
    <w:rsid w:val="00ED4FA1"/>
    <w:rsid w:val="00ED60AF"/>
    <w:rsid w:val="00EE261C"/>
    <w:rsid w:val="00EE69A0"/>
    <w:rsid w:val="00EE6EA5"/>
    <w:rsid w:val="00EF0643"/>
    <w:rsid w:val="00EF6627"/>
    <w:rsid w:val="00EF7F80"/>
    <w:rsid w:val="00F24A01"/>
    <w:rsid w:val="00F35328"/>
    <w:rsid w:val="00F42E90"/>
    <w:rsid w:val="00F57430"/>
    <w:rsid w:val="00F876B0"/>
    <w:rsid w:val="00FA0EC3"/>
    <w:rsid w:val="00FD0BA8"/>
    <w:rsid w:val="00FD1D61"/>
    <w:rsid w:val="00FD570A"/>
    <w:rsid w:val="00FE11EA"/>
    <w:rsid w:val="00FF0FC7"/>
    <w:rsid w:val="00FF4E61"/>
    <w:rsid w:val="051E1A2A"/>
    <w:rsid w:val="0E236CE6"/>
    <w:rsid w:val="11A34720"/>
    <w:rsid w:val="175752DC"/>
    <w:rsid w:val="1C046DEE"/>
    <w:rsid w:val="1FB802B5"/>
    <w:rsid w:val="255B0D37"/>
    <w:rsid w:val="27D459E6"/>
    <w:rsid w:val="29723BF6"/>
    <w:rsid w:val="311107F8"/>
    <w:rsid w:val="362E5BEF"/>
    <w:rsid w:val="433F140F"/>
    <w:rsid w:val="47B6549E"/>
    <w:rsid w:val="486246A1"/>
    <w:rsid w:val="4AF13529"/>
    <w:rsid w:val="52F6315E"/>
    <w:rsid w:val="57E218BF"/>
    <w:rsid w:val="5AEE4DE6"/>
    <w:rsid w:val="5D123113"/>
    <w:rsid w:val="63EE452D"/>
    <w:rsid w:val="63FB19C4"/>
    <w:rsid w:val="68764AFC"/>
    <w:rsid w:val="6E8B6F46"/>
    <w:rsid w:val="722F30AD"/>
    <w:rsid w:val="737E3CB0"/>
    <w:rsid w:val="7C820CBF"/>
    <w:rsid w:val="7CD50A41"/>
    <w:rsid w:val="7E28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qFormat="1" w:unhideWhenUsed="0"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paragraph" w:customStyle="1" w:styleId="13">
    <w:name w:val="默认段落字体 Para Char"/>
    <w:basedOn w:val="1"/>
    <w:qFormat/>
    <w:uiPriority w:val="0"/>
    <w:pPr>
      <w:widowControl/>
      <w:spacing w:line="360" w:lineRule="auto"/>
      <w:ind w:firstLine="200" w:firstLineChars="200"/>
    </w:pPr>
    <w:rPr>
      <w:rFonts w:eastAsia="仿宋_GB2312"/>
      <w:sz w:val="24"/>
      <w:szCs w:val="32"/>
    </w:rPr>
  </w:style>
  <w:style w:type="character" w:customStyle="1" w:styleId="14">
    <w:name w:val="日期 Char"/>
    <w:basedOn w:val="8"/>
    <w:link w:val="2"/>
    <w:semiHidden/>
    <w:qFormat/>
    <w:uiPriority w:val="99"/>
    <w:rPr>
      <w:rFonts w:ascii="Times New Roman" w:hAnsi="Times New Roman"/>
    </w:rPr>
  </w:style>
  <w:style w:type="paragraph" w:customStyle="1" w:styleId="15">
    <w:name w:val="字元"/>
    <w:basedOn w:val="1"/>
    <w:qFormat/>
    <w:uiPriority w:val="0"/>
    <w:pPr>
      <w:tabs>
        <w:tab w:val="left" w:pos="360"/>
      </w:tabs>
    </w:pPr>
    <w:rPr>
      <w:rFonts w:eastAsia="仿宋"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463DD8-D58D-4F2F-A0D4-B94740F6B1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93</Words>
  <Characters>535</Characters>
  <Lines>4</Lines>
  <Paragraphs>1</Paragraphs>
  <TotalTime>21</TotalTime>
  <ScaleCrop>false</ScaleCrop>
  <LinksUpToDate>false</LinksUpToDate>
  <CharactersWithSpaces>627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2016-05-19T11:25:00Z</dcterms:created>
  <dc:creator>Administrator</dc:creator>
  <cp:lastModifiedBy>看山不是山</cp:lastModifiedBy>
  <cp:lastPrinted>2021-05-06T00:46:00Z</cp:lastPrinted>
  <dcterms:modified xsi:type="dcterms:W3CDTF">2021-05-10T08:47:47Z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623585A65547414BB936D8FE40860EE7</vt:lpwstr>
  </property>
</Properties>
</file>