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附件: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青海大学创新大厦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空间入驻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申请表</w:t>
      </w:r>
    </w:p>
    <w:tbl>
      <w:tblPr>
        <w:tblStyle w:val="3"/>
        <w:tblW w:w="8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3109"/>
        <w:gridCol w:w="1260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类别和组别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0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73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  <w:p>
            <w:pPr>
              <w:widowControl/>
              <w:spacing w:line="400" w:lineRule="exact"/>
              <w:ind w:left="105" w:hanging="105" w:hangingChars="50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(第      周星期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) </w:t>
            </w:r>
          </w:p>
          <w:p>
            <w:pPr>
              <w:widowControl/>
              <w:spacing w:line="400" w:lineRule="exact"/>
              <w:ind w:left="105" w:hanging="105" w:hanging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时间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使用设备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ind w:firstLine="315" w:firstLineChars="150"/>
              <w:rPr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入驻</w:t>
            </w:r>
            <w:r>
              <w:rPr>
                <w:rFonts w:hint="eastAsia" w:ascii="宋体" w:hAnsi="宋体"/>
                <w:color w:val="000000"/>
                <w:szCs w:val="21"/>
              </w:rPr>
              <w:t>事由</w:t>
            </w:r>
          </w:p>
          <w:p>
            <w:pPr>
              <w:widowControl/>
              <w:spacing w:line="2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经办人：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联系电话：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团队负责人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负责人(签名)：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年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负责人(签名)：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（单位公章）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年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tabs>
          <w:tab w:val="left" w:pos="2221"/>
          <w:tab w:val="center" w:pos="4213"/>
        </w:tabs>
        <w:spacing w:line="480" w:lineRule="exact"/>
        <w:jc w:val="center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申请青海大学创新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大厦空间</w:t>
      </w:r>
      <w:r>
        <w:rPr>
          <w:rFonts w:hint="eastAsia" w:ascii="黑体" w:hAnsi="宋体" w:eastAsia="黑体" w:cs="宋体"/>
          <w:kern w:val="0"/>
          <w:sz w:val="24"/>
          <w:szCs w:val="24"/>
        </w:rPr>
        <w:t>注意事项</w:t>
      </w:r>
    </w:p>
    <w:p>
      <w:pPr>
        <w:spacing w:line="400" w:lineRule="exact"/>
        <w:ind w:firstLine="477" w:firstLineChars="199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1．申请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人应如实、完整填写此表，经借用单位负责人审核活动内容，签署意见后，送交校团委办理学术报告厅审批借用手续，手续不全者一律不予办理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入驻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单位须爱护设备等公共财产，如有损坏应予以赔偿，交还时保持学术报告厅整洁、完整。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54393"/>
    <w:rsid w:val="19A54393"/>
    <w:rsid w:val="19C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2021-11-03T08:42:00Z</dcterms:created>
  <dc:creator>赵浩威</dc:creator>
  <cp:lastModifiedBy>赵浩威</cp:lastModifiedBy>
  <dcterms:modified xsi:type="dcterms:W3CDTF">2021-11-03T08:43:10Z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8E3B92A0EB86463185F9900FD4DD4A9D</vt:lpwstr>
  </property>
</Properties>
</file>